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56" w:rsidRDefault="00313B4E">
      <w:pPr>
        <w:pStyle w:val="Body"/>
        <w:jc w:val="center"/>
        <w:rPr>
          <w:b/>
          <w:bCs/>
          <w:sz w:val="26"/>
          <w:szCs w:val="26"/>
        </w:rPr>
      </w:pPr>
      <w:bookmarkStart w:id="0" w:name="_GoBack"/>
      <w:bookmarkEnd w:id="0"/>
      <w:r>
        <w:rPr>
          <w:b/>
          <w:bCs/>
          <w:sz w:val="26"/>
          <w:szCs w:val="26"/>
        </w:rPr>
        <w:t>Small Group Material - Romans 7 &amp; 8</w:t>
      </w:r>
      <w:r>
        <w:rPr>
          <w:b/>
          <w:bCs/>
          <w:sz w:val="26"/>
          <w:szCs w:val="26"/>
        </w:rPr>
        <w:t xml:space="preserve"> (Ch </w:t>
      </w:r>
      <w:r>
        <w:rPr>
          <w:b/>
          <w:bCs/>
          <w:sz w:val="26"/>
          <w:szCs w:val="26"/>
        </w:rPr>
        <w:t>3)</w:t>
      </w:r>
    </w:p>
    <w:p w:rsidR="000E1E56" w:rsidRDefault="000E1E56">
      <w:pPr>
        <w:pStyle w:val="Body"/>
        <w:rPr>
          <w:b/>
          <w:bCs/>
          <w:sz w:val="26"/>
          <w:szCs w:val="26"/>
        </w:rPr>
      </w:pPr>
    </w:p>
    <w:p w:rsidR="000E1E56" w:rsidRDefault="00313B4E">
      <w:pPr>
        <w:pStyle w:val="Body"/>
        <w:jc w:val="center"/>
        <w:rPr>
          <w:b/>
          <w:bCs/>
          <w:sz w:val="36"/>
          <w:szCs w:val="36"/>
        </w:rPr>
      </w:pPr>
      <w:r>
        <w:rPr>
          <w:b/>
          <w:bCs/>
          <w:sz w:val="36"/>
          <w:szCs w:val="36"/>
        </w:rPr>
        <w:t>The Power of God: before whom we cannot stand and His righteousness is revealed.</w:t>
      </w:r>
    </w:p>
    <w:p w:rsidR="000E1E56" w:rsidRDefault="000E1E56">
      <w:pPr>
        <w:pStyle w:val="Body"/>
        <w:rPr>
          <w:b/>
          <w:bCs/>
          <w:sz w:val="26"/>
          <w:szCs w:val="26"/>
        </w:rPr>
      </w:pPr>
    </w:p>
    <w:p w:rsidR="000E1E56" w:rsidRDefault="000E1E56">
      <w:pPr>
        <w:pStyle w:val="Body"/>
        <w:rPr>
          <w:b/>
          <w:bCs/>
          <w:sz w:val="26"/>
          <w:szCs w:val="26"/>
        </w:rPr>
      </w:pPr>
    </w:p>
    <w:p w:rsidR="000E1E56" w:rsidRDefault="00313B4E">
      <w:pPr>
        <w:pStyle w:val="Body"/>
        <w:rPr>
          <w:b/>
          <w:bCs/>
          <w:sz w:val="30"/>
          <w:szCs w:val="30"/>
        </w:rPr>
      </w:pPr>
      <w:r>
        <w:rPr>
          <w:b/>
          <w:bCs/>
          <w:sz w:val="30"/>
          <w:szCs w:val="30"/>
        </w:rPr>
        <w:t>Welcome</w:t>
      </w:r>
    </w:p>
    <w:p w:rsidR="000E1E56" w:rsidRDefault="00313B4E">
      <w:pPr>
        <w:pStyle w:val="Body"/>
        <w:rPr>
          <w:sz w:val="24"/>
          <w:szCs w:val="24"/>
        </w:rPr>
      </w:pPr>
      <w:r>
        <w:rPr>
          <w:sz w:val="24"/>
          <w:szCs w:val="24"/>
        </w:rPr>
        <w:t>How does it feel to be confronted, whether by a friend, relative, co-worker or stranger with a wrong you have committed?</w:t>
      </w:r>
      <w:r>
        <w:rPr>
          <w:sz w:val="24"/>
          <w:szCs w:val="24"/>
        </w:rPr>
        <w:t xml:space="preserve"> Can you think of an example?</w:t>
      </w:r>
    </w:p>
    <w:p w:rsidR="000E1E56" w:rsidRDefault="000E1E56">
      <w:pPr>
        <w:pStyle w:val="Body"/>
      </w:pPr>
    </w:p>
    <w:p w:rsidR="000E1E56" w:rsidRDefault="00313B4E">
      <w:pPr>
        <w:pStyle w:val="Body"/>
        <w:rPr>
          <w:b/>
          <w:bCs/>
          <w:sz w:val="30"/>
          <w:szCs w:val="30"/>
        </w:rPr>
      </w:pPr>
      <w:r>
        <w:rPr>
          <w:b/>
          <w:bCs/>
          <w:sz w:val="30"/>
          <w:szCs w:val="30"/>
        </w:rPr>
        <w:t>Word</w:t>
      </w:r>
    </w:p>
    <w:p w:rsidR="000E1E56" w:rsidRDefault="00313B4E">
      <w:pPr>
        <w:pStyle w:val="Body"/>
        <w:rPr>
          <w:sz w:val="24"/>
          <w:szCs w:val="24"/>
        </w:rPr>
      </w:pPr>
      <w:r>
        <w:rPr>
          <w:sz w:val="24"/>
          <w:szCs w:val="24"/>
        </w:rPr>
        <w:t xml:space="preserve">For reading chapter 3.1-6, have 2 people read vs 1-6 out loud. Reader 1 - vs, 1, 3, 5 (the questions) </w:t>
      </w:r>
    </w:p>
    <w:p w:rsidR="000E1E56" w:rsidRDefault="00313B4E">
      <w:pPr>
        <w:pStyle w:val="Body"/>
        <w:rPr>
          <w:sz w:val="24"/>
          <w:szCs w:val="24"/>
        </w:rPr>
      </w:pPr>
      <w:r>
        <w:rPr>
          <w:sz w:val="24"/>
          <w:szCs w:val="24"/>
        </w:rPr>
        <w:t>Reader 2 - vs 2, 4, 6 (the responses)</w:t>
      </w:r>
    </w:p>
    <w:p w:rsidR="000E1E56" w:rsidRDefault="00313B4E">
      <w:pPr>
        <w:pStyle w:val="Body"/>
        <w:rPr>
          <w:sz w:val="24"/>
          <w:szCs w:val="24"/>
        </w:rPr>
      </w:pPr>
      <w:r>
        <w:rPr>
          <w:sz w:val="24"/>
          <w:szCs w:val="24"/>
        </w:rPr>
        <w:t>1. What are the three questions and how does Paul answer them?</w:t>
      </w:r>
    </w:p>
    <w:p w:rsidR="000E1E56" w:rsidRDefault="00313B4E">
      <w:pPr>
        <w:pStyle w:val="Body"/>
        <w:rPr>
          <w:sz w:val="24"/>
          <w:szCs w:val="24"/>
        </w:rPr>
      </w:pPr>
      <w:r>
        <w:rPr>
          <w:sz w:val="24"/>
          <w:szCs w:val="24"/>
        </w:rPr>
        <w:t>What are the adv</w:t>
      </w:r>
      <w:r>
        <w:rPr>
          <w:sz w:val="24"/>
          <w:szCs w:val="24"/>
        </w:rPr>
        <w:t xml:space="preserve">antages of growing up in a Christian environment - and disadvantages? </w:t>
      </w:r>
    </w:p>
    <w:p w:rsidR="000E1E56" w:rsidRDefault="00313B4E">
      <w:pPr>
        <w:pStyle w:val="Body"/>
        <w:rPr>
          <w:sz w:val="24"/>
          <w:szCs w:val="24"/>
        </w:rPr>
      </w:pPr>
      <w:r>
        <w:rPr>
          <w:sz w:val="24"/>
          <w:szCs w:val="24"/>
        </w:rPr>
        <w:t>Then read the rest of the chapter.</w:t>
      </w:r>
    </w:p>
    <w:p w:rsidR="000E1E56" w:rsidRDefault="00313B4E">
      <w:pPr>
        <w:pStyle w:val="Body"/>
        <w:rPr>
          <w:sz w:val="24"/>
          <w:szCs w:val="24"/>
        </w:rPr>
      </w:pPr>
      <w:r>
        <w:rPr>
          <w:sz w:val="24"/>
          <w:szCs w:val="24"/>
        </w:rPr>
        <w:t>2. How is sin defined in today’s society? From verses 10-18, what is said regarding human thought, direction, speech and action? How does this list ma</w:t>
      </w:r>
      <w:r>
        <w:rPr>
          <w:sz w:val="24"/>
          <w:szCs w:val="24"/>
        </w:rPr>
        <w:t>ke you feel?</w:t>
      </w:r>
    </w:p>
    <w:p w:rsidR="000E1E56" w:rsidRDefault="00313B4E">
      <w:pPr>
        <w:pStyle w:val="Body"/>
        <w:rPr>
          <w:sz w:val="24"/>
          <w:szCs w:val="24"/>
        </w:rPr>
      </w:pPr>
      <w:r>
        <w:rPr>
          <w:sz w:val="24"/>
          <w:szCs w:val="24"/>
        </w:rPr>
        <w:t>3. According to v.19 &amp; 20, what is the laws purpose? When did you become aware of your sinfulness and need of God?</w:t>
      </w:r>
    </w:p>
    <w:p w:rsidR="000E1E56" w:rsidRDefault="00313B4E">
      <w:pPr>
        <w:pStyle w:val="Body"/>
        <w:rPr>
          <w:sz w:val="24"/>
          <w:szCs w:val="24"/>
        </w:rPr>
      </w:pPr>
      <w:r>
        <w:rPr>
          <w:sz w:val="24"/>
          <w:szCs w:val="24"/>
        </w:rPr>
        <w:t>4. How would the average person in your street react to the statement ‘all have sinned and fall short of the glory of God’, v23?</w:t>
      </w:r>
      <w:r>
        <w:rPr>
          <w:sz w:val="24"/>
          <w:szCs w:val="24"/>
        </w:rPr>
        <w:t xml:space="preserve"> </w:t>
      </w:r>
    </w:p>
    <w:p w:rsidR="000E1E56" w:rsidRDefault="00313B4E">
      <w:pPr>
        <w:pStyle w:val="Body"/>
        <w:rPr>
          <w:sz w:val="24"/>
          <w:szCs w:val="24"/>
        </w:rPr>
      </w:pPr>
      <w:r>
        <w:rPr>
          <w:sz w:val="24"/>
          <w:szCs w:val="24"/>
        </w:rPr>
        <w:t>5. How does this passage, v21-31, break down the barriers between Jews and Gentiles? What would you say is the ‘break-through’ concept of this passage?</w:t>
      </w:r>
    </w:p>
    <w:p w:rsidR="000E1E56" w:rsidRDefault="00313B4E">
      <w:pPr>
        <w:pStyle w:val="Body"/>
        <w:rPr>
          <w:i/>
          <w:iCs/>
          <w:sz w:val="24"/>
          <w:szCs w:val="24"/>
        </w:rPr>
      </w:pPr>
      <w:r>
        <w:rPr>
          <w:i/>
          <w:iCs/>
          <w:sz w:val="24"/>
          <w:szCs w:val="24"/>
        </w:rPr>
        <w:t>For discussion: Martin Luther, John Wesley, Karl Barth - this passage changed their lives and world hi</w:t>
      </w:r>
      <w:r>
        <w:rPr>
          <w:i/>
          <w:iCs/>
          <w:sz w:val="24"/>
          <w:szCs w:val="24"/>
        </w:rPr>
        <w:t>story! How is the message of God’s grace impacting your life?</w:t>
      </w:r>
    </w:p>
    <w:p w:rsidR="000E1E56" w:rsidRDefault="000E1E56">
      <w:pPr>
        <w:pStyle w:val="Body"/>
        <w:rPr>
          <w:sz w:val="24"/>
          <w:szCs w:val="24"/>
        </w:rPr>
      </w:pPr>
    </w:p>
    <w:p w:rsidR="000E1E56" w:rsidRDefault="00313B4E">
      <w:pPr>
        <w:pStyle w:val="Body"/>
        <w:rPr>
          <w:b/>
          <w:bCs/>
          <w:sz w:val="30"/>
          <w:szCs w:val="30"/>
        </w:rPr>
      </w:pPr>
      <w:r>
        <w:rPr>
          <w:b/>
          <w:bCs/>
          <w:sz w:val="30"/>
          <w:szCs w:val="30"/>
        </w:rPr>
        <w:t>Worship</w:t>
      </w:r>
    </w:p>
    <w:p w:rsidR="000E1E56" w:rsidRDefault="00313B4E">
      <w:pPr>
        <w:pStyle w:val="Body"/>
        <w:rPr>
          <w:sz w:val="24"/>
          <w:szCs w:val="24"/>
        </w:rPr>
      </w:pPr>
      <w:r>
        <w:rPr>
          <w:sz w:val="24"/>
          <w:szCs w:val="24"/>
        </w:rPr>
        <w:t>Think of those people who have helped you to come to a point where you realised that you needed God’s forgiveness and pointed you to Jesus Christ (parents, a friend, a youth leader, a m</w:t>
      </w:r>
      <w:r>
        <w:rPr>
          <w:sz w:val="24"/>
          <w:szCs w:val="24"/>
        </w:rPr>
        <w:t>inister etc). Thank God for them out loud.</w:t>
      </w:r>
    </w:p>
    <w:p w:rsidR="000E1E56" w:rsidRDefault="00313B4E">
      <w:pPr>
        <w:pStyle w:val="Body"/>
        <w:rPr>
          <w:sz w:val="24"/>
          <w:szCs w:val="24"/>
        </w:rPr>
      </w:pPr>
      <w:r>
        <w:rPr>
          <w:sz w:val="24"/>
          <w:szCs w:val="24"/>
        </w:rPr>
        <w:t xml:space="preserve">Listen to ‘How sweet the name of Jesus sounds in a believers ear.’ </w:t>
      </w:r>
      <w:r>
        <w:rPr>
          <w:sz w:val="24"/>
          <w:szCs w:val="24"/>
          <w:lang w:val="nl-NL"/>
        </w:rPr>
        <w:t>https://www.youtube.com/watch?v=mDFtgQKBqv4</w:t>
      </w:r>
    </w:p>
    <w:p w:rsidR="000E1E56" w:rsidRDefault="00313B4E">
      <w:pPr>
        <w:pStyle w:val="Body"/>
        <w:rPr>
          <w:sz w:val="24"/>
          <w:szCs w:val="24"/>
        </w:rPr>
      </w:pPr>
      <w:r>
        <w:rPr>
          <w:sz w:val="24"/>
          <w:szCs w:val="24"/>
        </w:rPr>
        <w:t xml:space="preserve">You could sing, ‘I will offer up my life’ </w:t>
      </w:r>
      <w:r>
        <w:rPr>
          <w:sz w:val="24"/>
          <w:szCs w:val="24"/>
        </w:rPr>
        <w:t>https://www.youtube.com/watch?v=kQkzHwz2eLE</w:t>
      </w:r>
    </w:p>
    <w:p w:rsidR="000E1E56" w:rsidRDefault="000E1E56">
      <w:pPr>
        <w:pStyle w:val="Body"/>
        <w:rPr>
          <w:sz w:val="24"/>
          <w:szCs w:val="24"/>
        </w:rPr>
      </w:pPr>
    </w:p>
    <w:p w:rsidR="000E1E56" w:rsidRDefault="00313B4E">
      <w:pPr>
        <w:pStyle w:val="Body"/>
        <w:rPr>
          <w:b/>
          <w:bCs/>
          <w:sz w:val="30"/>
          <w:szCs w:val="30"/>
        </w:rPr>
      </w:pPr>
      <w:r>
        <w:rPr>
          <w:b/>
          <w:bCs/>
          <w:sz w:val="30"/>
          <w:szCs w:val="30"/>
        </w:rPr>
        <w:t>Witness</w:t>
      </w:r>
    </w:p>
    <w:p w:rsidR="000E1E56" w:rsidRDefault="00313B4E">
      <w:pPr>
        <w:pStyle w:val="Body"/>
      </w:pPr>
      <w:r>
        <w:rPr>
          <w:sz w:val="24"/>
          <w:szCs w:val="24"/>
        </w:rPr>
        <w:t xml:space="preserve">Spend </w:t>
      </w:r>
      <w:r>
        <w:rPr>
          <w:sz w:val="24"/>
          <w:szCs w:val="24"/>
        </w:rPr>
        <w:t>several minutes thanking God for his acts of mercy. Let the songs inspire you. Then pray for one friend who does not yet know Jesus. Pray that God would give you an opportunity to communicate the gospel to them in a relevant way.</w:t>
      </w:r>
    </w:p>
    <w:sectPr w:rsidR="000E1E56">
      <w:headerReference w:type="default" r:id="rId6"/>
      <w:footerReference w:type="default" r:id="rId7"/>
      <w:pgSz w:w="16840" w:h="11900" w:orient="landscape"/>
      <w:pgMar w:top="1134" w:right="1134" w:bottom="1134" w:left="1134" w:header="709" w:footer="850" w:gutter="0"/>
      <w:cols w:num="2" w:space="7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4E" w:rsidRDefault="00313B4E">
      <w:r>
        <w:separator/>
      </w:r>
    </w:p>
  </w:endnote>
  <w:endnote w:type="continuationSeparator" w:id="0">
    <w:p w:rsidR="00313B4E" w:rsidRDefault="0031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56" w:rsidRDefault="000E1E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4E" w:rsidRDefault="00313B4E">
      <w:r>
        <w:separator/>
      </w:r>
    </w:p>
  </w:footnote>
  <w:footnote w:type="continuationSeparator" w:id="0">
    <w:p w:rsidR="00313B4E" w:rsidRDefault="0031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56" w:rsidRDefault="000E1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56"/>
    <w:rsid w:val="000E1E56"/>
    <w:rsid w:val="00313B4E"/>
    <w:rsid w:val="00B4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10B79-4AC8-438E-A6A2-8CB8D0E6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2018-02-08T13:45:00Z</dcterms:created>
  <dcterms:modified xsi:type="dcterms:W3CDTF">2018-02-08T13:45:00Z</dcterms:modified>
</cp:coreProperties>
</file>