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8"/>
          <w:szCs w:val="28"/>
        </w:rPr>
      </w:pPr>
      <w:r>
        <w:rPr>
          <w:sz w:val="28"/>
          <w:szCs w:val="28"/>
          <w:rtl w:val="0"/>
          <w:lang w:val="en-US"/>
        </w:rPr>
        <w:t>2. When Jesus Speaks</w:t>
      </w:r>
      <w:r>
        <w:rPr>
          <w:sz w:val="28"/>
          <w:szCs w:val="28"/>
          <w:rtl w:val="0"/>
          <w:lang w:val="en-US"/>
        </w:rPr>
        <w:t>…</w:t>
      </w:r>
      <w:r>
        <w:rPr>
          <w:sz w:val="28"/>
          <w:szCs w:val="28"/>
          <w:rtl w:val="0"/>
          <w:lang w:val="en-US"/>
        </w:rPr>
        <w:t>He heals the sick</w:t>
      </w:r>
    </w:p>
    <w:p>
      <w:pPr>
        <w:pStyle w:val="Default"/>
        <w:bidi w:val="0"/>
        <w:spacing w:before="0"/>
        <w:ind w:left="0" w:right="0" w:firstLine="0"/>
        <w:jc w:val="left"/>
        <w:rPr>
          <w:rFonts w:ascii="Helvetica" w:cs="Helvetica" w:hAnsi="Helvetica" w:eastAsia="Helvetica"/>
          <w:sz w:val="20"/>
          <w:szCs w:val="20"/>
          <w:shd w:val="clear" w:color="auto" w:fill="f9f8f8"/>
          <w:rtl w:val="0"/>
        </w:rPr>
      </w:pPr>
    </w:p>
    <w:p>
      <w:pPr>
        <w:pStyle w:val="Default"/>
        <w:bidi w:val="0"/>
        <w:spacing w:before="100" w:after="100"/>
        <w:ind w:left="0" w:right="612" w:firstLine="0"/>
        <w:jc w:val="left"/>
        <w:rPr>
          <w:sz w:val="24"/>
          <w:szCs w:val="24"/>
          <w:rtl w:val="0"/>
        </w:rPr>
      </w:pPr>
      <w:r>
        <w:rPr>
          <w:b w:val="1"/>
          <w:bCs w:val="1"/>
          <w:sz w:val="32"/>
          <w:szCs w:val="32"/>
          <w:rtl w:val="0"/>
          <w:lang w:val="en-US"/>
        </w:rPr>
        <w:t xml:space="preserve">Welcome </w:t>
      </w:r>
      <w:r>
        <w:rPr>
          <w:sz w:val="24"/>
          <w:szCs w:val="24"/>
          <w:rtl w:val="0"/>
          <w:lang w:val="nl-NL"/>
        </w:rPr>
        <w:t>(10 mins)</w:t>
      </w:r>
    </w:p>
    <w:p>
      <w:pPr>
        <w:pStyle w:val="Default"/>
        <w:bidi w:val="0"/>
        <w:spacing w:before="100" w:after="100"/>
        <w:ind w:left="0" w:right="612" w:firstLine="0"/>
        <w:jc w:val="left"/>
        <w:rPr>
          <w:sz w:val="22"/>
          <w:szCs w:val="22"/>
          <w:rtl w:val="0"/>
        </w:rPr>
      </w:pPr>
      <w:r>
        <w:rPr>
          <w:sz w:val="22"/>
          <w:szCs w:val="22"/>
          <w:rtl w:val="0"/>
          <w:lang w:val="en-US"/>
        </w:rPr>
        <w:t>What has been the best thing someone has ever said to you?</w:t>
      </w:r>
    </w:p>
    <w:p>
      <w:pPr>
        <w:pStyle w:val="Default"/>
        <w:bidi w:val="0"/>
        <w:spacing w:before="100" w:after="100"/>
        <w:ind w:left="0" w:right="612" w:firstLine="0"/>
        <w:jc w:val="left"/>
        <w:rPr>
          <w:rtl w:val="0"/>
        </w:rPr>
      </w:pPr>
      <w:r>
        <w:rPr>
          <w:b w:val="1"/>
          <w:bCs w:val="1"/>
          <w:sz w:val="32"/>
          <w:szCs w:val="32"/>
          <w:rtl w:val="0"/>
          <w:lang w:val="en-US"/>
        </w:rPr>
        <w:t>Worship</w:t>
      </w:r>
      <w:r>
        <w:rPr>
          <w:b w:val="1"/>
          <w:bCs w:val="1"/>
          <w:sz w:val="32"/>
          <w:szCs w:val="32"/>
          <w:rtl w:val="0"/>
          <w:lang w:val="en-US"/>
        </w:rPr>
        <w:t xml:space="preserve"> </w:t>
      </w:r>
      <w:r>
        <w:rPr>
          <w:rtl w:val="0"/>
          <w:lang w:val="en-US"/>
        </w:rPr>
        <w:t>(10min)</w:t>
      </w:r>
    </w:p>
    <w:p>
      <w:pPr>
        <w:pStyle w:val="Default"/>
        <w:bidi w:val="0"/>
        <w:spacing w:before="100" w:after="100"/>
        <w:ind w:left="0" w:right="612" w:firstLine="0"/>
        <w:jc w:val="left"/>
        <w:rPr>
          <w:sz w:val="22"/>
          <w:szCs w:val="22"/>
          <w:rtl w:val="0"/>
        </w:rPr>
      </w:pPr>
      <w:r>
        <w:rPr>
          <w:sz w:val="22"/>
          <w:szCs w:val="22"/>
          <w:rtl w:val="0"/>
          <w:lang w:val="en-US"/>
        </w:rPr>
        <w:t xml:space="preserve">Watch this </w:t>
      </w:r>
      <w:r>
        <w:rPr>
          <w:rStyle w:val="Hyperlink.0"/>
          <w:sz w:val="22"/>
          <w:szCs w:val="22"/>
          <w:rtl w:val="0"/>
        </w:rPr>
        <w:fldChar w:fldCharType="begin" w:fldLock="0"/>
      </w:r>
      <w:r>
        <w:rPr>
          <w:rStyle w:val="Hyperlink.0"/>
          <w:sz w:val="22"/>
          <w:szCs w:val="22"/>
          <w:rtl w:val="0"/>
        </w:rPr>
        <w:instrText xml:space="preserve"> HYPERLINK "https://www.youtube.com/watch?v=E6iTVyp2o_A"</w:instrText>
      </w:r>
      <w:r>
        <w:rPr>
          <w:rStyle w:val="Hyperlink.0"/>
          <w:sz w:val="22"/>
          <w:szCs w:val="22"/>
          <w:rtl w:val="0"/>
        </w:rPr>
        <w:fldChar w:fldCharType="separate" w:fldLock="0"/>
      </w:r>
      <w:r>
        <w:rPr>
          <w:rStyle w:val="Hyperlink.0"/>
          <w:sz w:val="22"/>
          <w:szCs w:val="22"/>
          <w:rtl w:val="0"/>
          <w:lang w:val="en-US"/>
        </w:rPr>
        <w:t>‘</w:t>
      </w:r>
      <w:r>
        <w:rPr>
          <w:rStyle w:val="Hyperlink.0"/>
          <w:sz w:val="22"/>
          <w:szCs w:val="22"/>
          <w:rtl w:val="0"/>
          <w:lang w:val="en-US"/>
        </w:rPr>
        <w:t>Jesus is Amazing</w:t>
      </w:r>
      <w:r>
        <w:rPr>
          <w:rStyle w:val="Hyperlink.0"/>
          <w:sz w:val="22"/>
          <w:szCs w:val="22"/>
          <w:rtl w:val="0"/>
          <w:lang w:val="en-US"/>
        </w:rPr>
        <w:t>’</w:t>
      </w:r>
      <w:r>
        <w:rPr>
          <w:sz w:val="22"/>
          <w:szCs w:val="22"/>
          <w:rtl w:val="0"/>
        </w:rPr>
        <w:fldChar w:fldCharType="end" w:fldLock="0"/>
      </w:r>
      <w:r>
        <w:rPr>
          <w:sz w:val="22"/>
          <w:szCs w:val="22"/>
          <w:rtl w:val="0"/>
          <w:lang w:val="en-US"/>
        </w:rPr>
        <w:t xml:space="preserve"> video to help you worship. Gather yourselves and pray before watching, that we would be lifting these words in worship as we watch. Ask someone to pray at the end for the rest of the session.</w:t>
      </w:r>
    </w:p>
    <w:p>
      <w:pPr>
        <w:pStyle w:val="Default"/>
        <w:bidi w:val="0"/>
        <w:spacing w:before="100" w:after="100"/>
        <w:ind w:left="0" w:right="612" w:firstLine="0"/>
        <w:jc w:val="left"/>
        <w:rPr>
          <w:sz w:val="24"/>
          <w:szCs w:val="24"/>
          <w:rtl w:val="0"/>
        </w:rPr>
      </w:pPr>
      <w:r>
        <w:rPr>
          <w:b w:val="1"/>
          <w:bCs w:val="1"/>
          <w:sz w:val="32"/>
          <w:szCs w:val="32"/>
          <w:rtl w:val="0"/>
          <w:lang w:val="de-DE"/>
        </w:rPr>
        <w:t>Word</w:t>
      </w:r>
      <w:r>
        <w:rPr>
          <w:b w:val="1"/>
          <w:bCs w:val="1"/>
          <w:sz w:val="32"/>
          <w:szCs w:val="32"/>
          <w:rtl w:val="0"/>
          <w:lang w:val="en-US"/>
        </w:rPr>
        <w:t xml:space="preserve"> </w:t>
      </w:r>
      <w:r>
        <w:rPr>
          <w:sz w:val="24"/>
          <w:szCs w:val="24"/>
          <w:rtl w:val="0"/>
          <w:lang w:val="en-US"/>
        </w:rPr>
        <w:t>(30 min)</w:t>
      </w:r>
    </w:p>
    <w:p>
      <w:pPr>
        <w:pStyle w:val="Default"/>
        <w:bidi w:val="0"/>
        <w:spacing w:before="100" w:after="100"/>
        <w:ind w:left="0" w:right="612" w:firstLine="0"/>
        <w:jc w:val="left"/>
        <w:rPr>
          <w:sz w:val="22"/>
          <w:szCs w:val="22"/>
          <w:rtl w:val="0"/>
        </w:rPr>
      </w:pPr>
      <w:r>
        <w:rPr>
          <w:b w:val="1"/>
          <w:bCs w:val="1"/>
          <w:sz w:val="22"/>
          <w:szCs w:val="22"/>
          <w:rtl w:val="0"/>
          <w:lang w:val="en-US"/>
        </w:rPr>
        <w:t xml:space="preserve">Way in: </w:t>
      </w:r>
      <w:r>
        <w:rPr>
          <w:sz w:val="22"/>
          <w:szCs w:val="22"/>
          <w:rtl w:val="0"/>
          <w:lang w:val="en-US"/>
        </w:rPr>
        <w:t>Healing is a big subject! Be aware that there may be some in your group who have skewed ideas and difficult experiences with this. The aim of this session is to affirm that Jesus</w:t>
      </w:r>
      <w:r>
        <w:rPr>
          <w:sz w:val="22"/>
          <w:szCs w:val="22"/>
          <w:rtl w:val="0"/>
          <w:lang w:val="en-US"/>
        </w:rPr>
        <w:t xml:space="preserve">’ </w:t>
      </w:r>
      <w:r>
        <w:rPr>
          <w:sz w:val="22"/>
          <w:szCs w:val="22"/>
          <w:rtl w:val="0"/>
          <w:lang w:val="en-US"/>
        </w:rPr>
        <w:t>words bring healing, in the broadest and best way possible.</w:t>
      </w:r>
    </w:p>
    <w:p>
      <w:pPr>
        <w:pStyle w:val="Default"/>
        <w:bidi w:val="0"/>
        <w:spacing w:before="100" w:after="100"/>
        <w:ind w:left="0" w:right="612" w:firstLine="0"/>
        <w:jc w:val="left"/>
        <w:rPr>
          <w:sz w:val="22"/>
          <w:szCs w:val="22"/>
          <w:rtl w:val="0"/>
        </w:rPr>
      </w:pPr>
      <w:r>
        <w:rPr>
          <w:b w:val="1"/>
          <w:bCs w:val="1"/>
          <w:sz w:val="22"/>
          <w:szCs w:val="22"/>
          <w:rtl w:val="0"/>
          <w:lang w:val="en-US"/>
        </w:rPr>
        <w:t>Read:</w:t>
      </w:r>
      <w:r>
        <w:rPr>
          <w:sz w:val="22"/>
          <w:szCs w:val="22"/>
          <w:rtl w:val="0"/>
          <w:lang w:val="en-US"/>
        </w:rPr>
        <w:t xml:space="preserve"> John 5.1-13</w:t>
      </w:r>
    </w:p>
    <w:p>
      <w:pPr>
        <w:pStyle w:val="Default"/>
        <w:bidi w:val="0"/>
        <w:spacing w:before="100" w:after="100"/>
        <w:ind w:left="0" w:right="612" w:firstLine="0"/>
        <w:jc w:val="left"/>
        <w:rPr>
          <w:sz w:val="22"/>
          <w:szCs w:val="22"/>
          <w:rtl w:val="0"/>
        </w:rPr>
      </w:pPr>
      <w:r>
        <w:rPr>
          <w:b w:val="1"/>
          <w:bCs w:val="1"/>
          <w:sz w:val="22"/>
          <w:szCs w:val="22"/>
          <w:rtl w:val="0"/>
          <w:lang w:val="en-US"/>
        </w:rPr>
        <w:t>Q)</w:t>
      </w:r>
      <w:r>
        <w:rPr>
          <w:sz w:val="22"/>
          <w:szCs w:val="22"/>
          <w:rtl w:val="0"/>
          <w:lang w:val="en-US"/>
        </w:rPr>
        <w:t xml:space="preserve"> What are your first responses and instincts to this story? Shockers and blockers. (this should give a sense of any issues)</w:t>
      </w:r>
    </w:p>
    <w:p>
      <w:pPr>
        <w:pStyle w:val="Default"/>
        <w:bidi w:val="0"/>
        <w:spacing w:before="100" w:after="100"/>
        <w:ind w:left="0" w:right="612" w:firstLine="0"/>
        <w:jc w:val="left"/>
        <w:rPr>
          <w:sz w:val="22"/>
          <w:szCs w:val="22"/>
          <w:rtl w:val="0"/>
        </w:rPr>
      </w:pPr>
      <w:r>
        <w:rPr>
          <w:sz w:val="22"/>
          <w:szCs w:val="22"/>
          <w:rtl w:val="0"/>
          <w:lang w:val="en-US"/>
        </w:rPr>
        <w:t xml:space="preserve">Try and imagine the scene at the pool and put yourself there. </w:t>
      </w:r>
    </w:p>
    <w:p>
      <w:pPr>
        <w:pStyle w:val="Default"/>
        <w:bidi w:val="0"/>
        <w:spacing w:before="100" w:after="100"/>
        <w:ind w:left="0" w:right="612" w:firstLine="0"/>
        <w:jc w:val="left"/>
        <w:rPr>
          <w:sz w:val="22"/>
          <w:szCs w:val="22"/>
          <w:rtl w:val="0"/>
        </w:rPr>
      </w:pPr>
      <w:r>
        <w:rPr>
          <w:b w:val="1"/>
          <w:bCs w:val="1"/>
          <w:sz w:val="22"/>
          <w:szCs w:val="22"/>
          <w:rtl w:val="0"/>
          <w:lang w:val="en-US"/>
        </w:rPr>
        <w:t>Q)</w:t>
      </w:r>
      <w:r>
        <w:rPr>
          <w:sz w:val="22"/>
          <w:szCs w:val="22"/>
          <w:rtl w:val="0"/>
          <w:lang w:val="en-US"/>
        </w:rPr>
        <w:t xml:space="preserve"> What kind of place would it have been?</w:t>
      </w:r>
    </w:p>
    <w:p>
      <w:pPr>
        <w:pStyle w:val="Default"/>
        <w:bidi w:val="0"/>
        <w:spacing w:before="100" w:after="100"/>
        <w:ind w:left="0" w:right="612" w:firstLine="0"/>
        <w:jc w:val="left"/>
        <w:rPr>
          <w:sz w:val="22"/>
          <w:szCs w:val="22"/>
          <w:rtl w:val="0"/>
        </w:rPr>
      </w:pPr>
      <w:r>
        <w:rPr>
          <w:b w:val="1"/>
          <w:bCs w:val="1"/>
          <w:sz w:val="22"/>
          <w:szCs w:val="22"/>
          <w:rtl w:val="0"/>
          <w:lang w:val="en-US"/>
        </w:rPr>
        <w:t>Q)</w:t>
      </w:r>
      <w:r>
        <w:rPr>
          <w:sz w:val="22"/>
          <w:szCs w:val="22"/>
          <w:rtl w:val="0"/>
          <w:lang w:val="en-US"/>
        </w:rPr>
        <w:t xml:space="preserve"> Why did Jesus seek out this place? This man?</w:t>
      </w:r>
    </w:p>
    <w:p>
      <w:pPr>
        <w:pStyle w:val="Default"/>
        <w:bidi w:val="0"/>
        <w:spacing w:before="100" w:after="100"/>
        <w:ind w:left="0" w:right="612" w:firstLine="0"/>
        <w:jc w:val="left"/>
        <w:rPr>
          <w:sz w:val="22"/>
          <w:szCs w:val="22"/>
          <w:rtl w:val="0"/>
        </w:rPr>
      </w:pPr>
      <w:r>
        <w:rPr>
          <w:sz w:val="22"/>
          <w:szCs w:val="22"/>
          <w:rtl w:val="0"/>
          <w:lang w:val="en-US"/>
        </w:rPr>
        <w:t>Jesus specialises in speaking surprising words. V6 is a good example. Ask people to find and read out some other examples as below. Ask them to say the obvious thing first - what would they have said, what does Jesus say?</w:t>
      </w:r>
    </w:p>
    <w:p>
      <w:pPr>
        <w:pStyle w:val="Default"/>
        <w:bidi w:val="0"/>
        <w:spacing w:before="100" w:after="100"/>
        <w:ind w:left="0" w:right="612" w:firstLine="0"/>
        <w:jc w:val="left"/>
        <w:rPr>
          <w:sz w:val="22"/>
          <w:szCs w:val="22"/>
          <w:rtl w:val="0"/>
        </w:rPr>
      </w:pPr>
      <w:r>
        <w:rPr>
          <w:sz w:val="22"/>
          <w:szCs w:val="22"/>
          <w:rtl w:val="0"/>
          <w:lang w:val="en-US"/>
        </w:rPr>
        <w:t>-  John 4. 15-16 (</w:t>
      </w:r>
      <w:r>
        <w:rPr>
          <w:sz w:val="22"/>
          <w:szCs w:val="22"/>
          <w:rtl w:val="0"/>
          <w:lang w:val="en-US"/>
        </w:rPr>
        <w:t>Woman at the well</w:t>
      </w:r>
      <w:r>
        <w:rPr>
          <w:sz w:val="22"/>
          <w:szCs w:val="22"/>
          <w:rtl w:val="0"/>
          <w:lang w:val="en-US"/>
        </w:rPr>
        <w:t>)</w:t>
      </w:r>
    </w:p>
    <w:p>
      <w:pPr>
        <w:pStyle w:val="Default"/>
        <w:numPr>
          <w:ilvl w:val="0"/>
          <w:numId w:val="2"/>
        </w:numPr>
        <w:bidi w:val="0"/>
        <w:spacing w:before="100" w:after="100"/>
        <w:ind w:right="612"/>
        <w:jc w:val="left"/>
        <w:rPr>
          <w:sz w:val="22"/>
          <w:szCs w:val="22"/>
          <w:rtl w:val="0"/>
          <w:lang w:val="en-US"/>
        </w:rPr>
      </w:pPr>
      <w:r>
        <w:rPr>
          <w:sz w:val="22"/>
          <w:szCs w:val="22"/>
          <w:rtl w:val="0"/>
          <w:lang w:val="en-US"/>
        </w:rPr>
        <w:t>Luke 5.18-20 (Man though the roof)</w:t>
      </w:r>
    </w:p>
    <w:p>
      <w:pPr>
        <w:pStyle w:val="Default"/>
        <w:numPr>
          <w:ilvl w:val="0"/>
          <w:numId w:val="2"/>
        </w:numPr>
        <w:bidi w:val="0"/>
        <w:spacing w:before="100" w:after="100"/>
        <w:ind w:right="612"/>
        <w:jc w:val="left"/>
        <w:rPr>
          <w:sz w:val="22"/>
          <w:szCs w:val="22"/>
          <w:rtl w:val="0"/>
          <w:lang w:val="en-US"/>
        </w:rPr>
      </w:pPr>
      <w:r>
        <w:rPr>
          <w:sz w:val="22"/>
          <w:szCs w:val="22"/>
          <w:rtl w:val="0"/>
          <w:lang w:val="en-US"/>
        </w:rPr>
        <w:t>Matt. 20.29-31 (Blind men)</w:t>
      </w:r>
    </w:p>
    <w:p>
      <w:pPr>
        <w:pStyle w:val="Default"/>
        <w:numPr>
          <w:ilvl w:val="0"/>
          <w:numId w:val="2"/>
        </w:numPr>
        <w:bidi w:val="0"/>
        <w:spacing w:before="100" w:after="100"/>
        <w:ind w:right="612"/>
        <w:jc w:val="left"/>
        <w:rPr>
          <w:sz w:val="22"/>
          <w:szCs w:val="22"/>
          <w:rtl w:val="0"/>
          <w:lang w:val="en-US"/>
        </w:rPr>
      </w:pPr>
      <w:r>
        <w:rPr>
          <w:sz w:val="22"/>
          <w:szCs w:val="22"/>
          <w:rtl w:val="0"/>
          <w:lang w:val="en-US"/>
        </w:rPr>
        <w:t>Matt. 8.23-26 (Calming the storm)</w:t>
      </w:r>
    </w:p>
    <w:p>
      <w:pPr>
        <w:pStyle w:val="Default"/>
        <w:bidi w:val="0"/>
        <w:spacing w:before="100" w:after="100"/>
        <w:ind w:left="0" w:right="612" w:firstLine="0"/>
        <w:jc w:val="left"/>
        <w:rPr>
          <w:sz w:val="22"/>
          <w:szCs w:val="22"/>
          <w:rtl w:val="0"/>
        </w:rPr>
      </w:pPr>
      <w:r>
        <w:rPr>
          <w:sz w:val="22"/>
          <w:szCs w:val="22"/>
          <w:rtl w:val="0"/>
          <w:lang w:val="en-US"/>
        </w:rPr>
        <w:t xml:space="preserve">It has been said that Jesus asks these surprising questions </w:t>
      </w:r>
      <w:r>
        <w:rPr>
          <w:sz w:val="22"/>
          <w:szCs w:val="22"/>
          <w:rtl w:val="0"/>
          <w:lang w:val="en-US"/>
        </w:rPr>
        <w:t>‘</w:t>
      </w:r>
      <w:r>
        <w:rPr>
          <w:sz w:val="22"/>
          <w:szCs w:val="22"/>
          <w:rtl w:val="0"/>
          <w:lang w:val="en-US"/>
        </w:rPr>
        <w:t>not for information, but revelation.</w:t>
      </w:r>
      <w:r>
        <w:rPr>
          <w:sz w:val="22"/>
          <w:szCs w:val="22"/>
          <w:rtl w:val="0"/>
          <w:lang w:val="en-US"/>
        </w:rPr>
        <w:t>’</w:t>
      </w:r>
    </w:p>
    <w:p>
      <w:pPr>
        <w:pStyle w:val="Default"/>
        <w:bidi w:val="0"/>
        <w:spacing w:before="100" w:after="100"/>
        <w:ind w:left="0" w:right="612" w:firstLine="0"/>
        <w:jc w:val="left"/>
        <w:rPr>
          <w:sz w:val="22"/>
          <w:szCs w:val="22"/>
          <w:rtl w:val="0"/>
        </w:rPr>
      </w:pPr>
      <w:r>
        <w:rPr>
          <w:b w:val="1"/>
          <w:bCs w:val="1"/>
          <w:sz w:val="22"/>
          <w:szCs w:val="22"/>
          <w:rtl w:val="0"/>
          <w:lang w:val="en-US"/>
        </w:rPr>
        <w:t>Q)</w:t>
      </w:r>
      <w:r>
        <w:rPr>
          <w:sz w:val="22"/>
          <w:szCs w:val="22"/>
          <w:rtl w:val="0"/>
          <w:lang w:val="en-US"/>
        </w:rPr>
        <w:t xml:space="preserve"> Why does Jesus ask this man if he wants to be healed? What is revealed as a result?</w:t>
      </w:r>
    </w:p>
    <w:p>
      <w:pPr>
        <w:pStyle w:val="Default"/>
        <w:bidi w:val="0"/>
        <w:spacing w:before="100" w:after="100"/>
        <w:ind w:left="0" w:right="612" w:firstLine="0"/>
        <w:jc w:val="left"/>
        <w:rPr>
          <w:i w:val="1"/>
          <w:iCs w:val="1"/>
          <w:sz w:val="22"/>
          <w:szCs w:val="22"/>
          <w:rtl w:val="0"/>
        </w:rPr>
      </w:pPr>
      <w:r>
        <w:rPr>
          <w:sz w:val="22"/>
          <w:szCs w:val="22"/>
          <w:rtl w:val="0"/>
          <w:lang w:val="en-US"/>
        </w:rPr>
        <w:t>This is about Jesus searching the man</w:t>
      </w:r>
      <w:r>
        <w:rPr>
          <w:sz w:val="22"/>
          <w:szCs w:val="22"/>
          <w:rtl w:val="0"/>
          <w:lang w:val="en-US"/>
        </w:rPr>
        <w:t>’</w:t>
      </w:r>
      <w:r>
        <w:rPr>
          <w:sz w:val="22"/>
          <w:szCs w:val="22"/>
          <w:rtl w:val="0"/>
          <w:lang w:val="en-US"/>
        </w:rPr>
        <w:t xml:space="preserve">s heart in the way he still searches ours. </w:t>
      </w:r>
      <w:r>
        <w:rPr>
          <w:i w:val="1"/>
          <w:iCs w:val="1"/>
          <w:sz w:val="22"/>
          <w:szCs w:val="22"/>
          <w:rtl w:val="0"/>
          <w:lang w:val="en-US"/>
        </w:rPr>
        <w:t>‘</w:t>
      </w:r>
      <w:r>
        <w:rPr>
          <w:i w:val="1"/>
          <w:iCs w:val="1"/>
          <w:sz w:val="22"/>
          <w:szCs w:val="22"/>
          <w:rtl w:val="0"/>
          <w:lang w:val="en-US"/>
        </w:rPr>
        <w:t>Cure has its implications, particularly when the. Need is so long staining that a. Whole way of life has been built up around it. Jesus</w:t>
      </w:r>
      <w:r>
        <w:rPr>
          <w:i w:val="1"/>
          <w:iCs w:val="1"/>
          <w:sz w:val="22"/>
          <w:szCs w:val="22"/>
          <w:rtl w:val="0"/>
          <w:lang w:val="en-US"/>
        </w:rPr>
        <w:t xml:space="preserve">’ </w:t>
      </w:r>
      <w:r>
        <w:rPr>
          <w:i w:val="1"/>
          <w:iCs w:val="1"/>
          <w:sz w:val="22"/>
          <w:szCs w:val="22"/>
          <w:rtl w:val="0"/>
          <w:lang w:val="en-US"/>
        </w:rPr>
        <w:t>question needs to be faced by all who would be delivered. Are we ready for the implications, including possibly repenting of sin and expressing a new loyalty to Christ? (v14)</w:t>
      </w:r>
      <w:r>
        <w:rPr>
          <w:i w:val="1"/>
          <w:iCs w:val="1"/>
          <w:sz w:val="22"/>
          <w:szCs w:val="22"/>
          <w:rtl w:val="0"/>
          <w:lang w:val="en-US"/>
        </w:rPr>
        <w:t xml:space="preserve">’ </w:t>
      </w:r>
      <w:r>
        <w:rPr>
          <w:i w:val="1"/>
          <w:iCs w:val="1"/>
          <w:sz w:val="22"/>
          <w:szCs w:val="22"/>
          <w:rtl w:val="0"/>
          <w:lang w:val="en-US"/>
        </w:rPr>
        <w:t>(Bruce Milne)</w:t>
      </w:r>
    </w:p>
    <w:p>
      <w:pPr>
        <w:pStyle w:val="Default"/>
        <w:bidi w:val="0"/>
        <w:spacing w:before="100" w:after="100"/>
        <w:ind w:left="0" w:right="612" w:firstLine="0"/>
        <w:jc w:val="left"/>
        <w:rPr>
          <w:b w:val="1"/>
          <w:bCs w:val="1"/>
          <w:i w:val="1"/>
          <w:iCs w:val="1"/>
          <w:sz w:val="22"/>
          <w:szCs w:val="22"/>
          <w:rtl w:val="0"/>
        </w:rPr>
      </w:pPr>
    </w:p>
    <w:p>
      <w:pPr>
        <w:pStyle w:val="Default"/>
        <w:bidi w:val="0"/>
        <w:spacing w:before="100" w:after="100"/>
        <w:ind w:left="0" w:right="612" w:firstLine="0"/>
        <w:jc w:val="left"/>
        <w:rPr>
          <w:sz w:val="22"/>
          <w:szCs w:val="22"/>
          <w:rtl w:val="0"/>
        </w:rPr>
      </w:pPr>
      <w:r>
        <w:rPr>
          <w:b w:val="1"/>
          <w:bCs w:val="1"/>
          <w:sz w:val="22"/>
          <w:szCs w:val="22"/>
          <w:rtl w:val="0"/>
          <w:lang w:val="en-US"/>
        </w:rPr>
        <w:t>Q)</w:t>
      </w:r>
      <w:r>
        <w:rPr>
          <w:sz w:val="22"/>
          <w:szCs w:val="22"/>
          <w:rtl w:val="0"/>
          <w:lang w:val="en-US"/>
        </w:rPr>
        <w:t xml:space="preserve"> What is the revealing question that Jesus would ask you? Are you ready to hear that voice?</w:t>
      </w:r>
    </w:p>
    <w:p>
      <w:pPr>
        <w:pStyle w:val="Default"/>
        <w:bidi w:val="0"/>
        <w:spacing w:before="100" w:after="100"/>
        <w:ind w:left="0" w:right="612" w:firstLine="0"/>
        <w:jc w:val="left"/>
        <w:rPr>
          <w:sz w:val="22"/>
          <w:szCs w:val="22"/>
          <w:rtl w:val="0"/>
        </w:rPr>
      </w:pPr>
      <w:r>
        <w:rPr>
          <w:sz w:val="22"/>
          <w:szCs w:val="22"/>
          <w:rtl w:val="0"/>
        </w:rPr>
        <w:tab/>
      </w:r>
      <w:r>
        <w:rPr>
          <w:b w:val="1"/>
          <w:bCs w:val="1"/>
          <w:sz w:val="22"/>
          <w:szCs w:val="22"/>
          <w:rtl w:val="0"/>
          <w:lang w:val="en-US"/>
        </w:rPr>
        <w:t>Note:</w:t>
      </w:r>
      <w:r>
        <w:rPr>
          <w:sz w:val="22"/>
          <w:szCs w:val="22"/>
          <w:rtl w:val="0"/>
          <w:lang w:val="en-US"/>
        </w:rPr>
        <w:t xml:space="preserve"> you may wish to do this in pairs to make sharing </w:t>
        <w:tab/>
        <w:tab/>
        <w:t xml:space="preserve">easier, or leave it as a take home question if too </w:t>
        <w:tab/>
        <w:tab/>
        <w:tab/>
        <w:t>revealing for your group.</w:t>
      </w:r>
    </w:p>
    <w:p>
      <w:pPr>
        <w:pStyle w:val="Default"/>
        <w:bidi w:val="0"/>
        <w:spacing w:before="100" w:after="100"/>
        <w:ind w:left="0" w:right="612" w:firstLine="0"/>
        <w:jc w:val="left"/>
        <w:rPr>
          <w:sz w:val="22"/>
          <w:szCs w:val="22"/>
          <w:rtl w:val="0"/>
        </w:rPr>
      </w:pPr>
      <w:r>
        <w:rPr>
          <w:sz w:val="22"/>
          <w:szCs w:val="22"/>
          <w:rtl w:val="0"/>
          <w:lang w:val="en-US"/>
        </w:rPr>
        <w:tab/>
        <w:t>This may be a good point to stop and pray, but if you</w:t>
      </w:r>
      <w:r>
        <w:rPr>
          <w:sz w:val="22"/>
          <w:szCs w:val="22"/>
          <w:rtl w:val="0"/>
          <w:lang w:val="en-US"/>
        </w:rPr>
        <w:t>’</w:t>
      </w:r>
      <w:r>
        <w:rPr>
          <w:sz w:val="22"/>
          <w:szCs w:val="22"/>
          <w:rtl w:val="0"/>
          <w:lang w:val="en-US"/>
        </w:rPr>
        <w:t xml:space="preserve">ve </w:t>
        <w:tab/>
        <w:tab/>
        <w:t xml:space="preserve">raced through the material you can use the extra bit </w:t>
        <w:tab/>
        <w:tab/>
        <w:t>below.</w:t>
      </w:r>
    </w:p>
    <w:p>
      <w:pPr>
        <w:pStyle w:val="Default"/>
        <w:bidi w:val="0"/>
        <w:spacing w:before="100" w:after="100"/>
        <w:ind w:left="0" w:right="612" w:firstLine="0"/>
        <w:jc w:val="left"/>
        <w:rPr>
          <w:sz w:val="22"/>
          <w:szCs w:val="22"/>
          <w:rtl w:val="0"/>
        </w:rPr>
      </w:pPr>
      <w:r>
        <w:rPr>
          <w:b w:val="1"/>
          <w:bCs w:val="1"/>
          <w:sz w:val="22"/>
          <w:szCs w:val="22"/>
          <w:rtl w:val="0"/>
          <w:lang w:val="en-US"/>
        </w:rPr>
        <w:t>Re-read:</w:t>
      </w:r>
      <w:r>
        <w:rPr>
          <w:sz w:val="22"/>
          <w:szCs w:val="22"/>
          <w:rtl w:val="0"/>
          <w:lang w:val="en-US"/>
        </w:rPr>
        <w:t xml:space="preserve"> John 5. 9-15</w:t>
      </w:r>
    </w:p>
    <w:p>
      <w:pPr>
        <w:pStyle w:val="Default"/>
        <w:bidi w:val="0"/>
        <w:spacing w:before="100" w:after="100"/>
        <w:ind w:left="0" w:right="612" w:firstLine="0"/>
        <w:jc w:val="left"/>
        <w:rPr>
          <w:sz w:val="22"/>
          <w:szCs w:val="22"/>
          <w:rtl w:val="0"/>
        </w:rPr>
      </w:pPr>
      <w:r>
        <w:rPr>
          <w:b w:val="1"/>
          <w:bCs w:val="1"/>
          <w:sz w:val="22"/>
          <w:szCs w:val="22"/>
          <w:rtl w:val="0"/>
          <w:lang w:val="en-US"/>
        </w:rPr>
        <w:t>Q)</w:t>
      </w:r>
      <w:r>
        <w:rPr>
          <w:sz w:val="22"/>
          <w:szCs w:val="22"/>
          <w:rtl w:val="0"/>
          <w:lang w:val="en-US"/>
        </w:rPr>
        <w:t xml:space="preserve"> What is the focus for the pharisees in this healing event? </w:t>
      </w:r>
    </w:p>
    <w:p>
      <w:pPr>
        <w:pStyle w:val="Default"/>
        <w:bidi w:val="0"/>
        <w:spacing w:before="100" w:after="100"/>
        <w:ind w:left="0" w:right="612" w:firstLine="0"/>
        <w:jc w:val="left"/>
        <w:rPr>
          <w:sz w:val="22"/>
          <w:szCs w:val="22"/>
          <w:rtl w:val="0"/>
        </w:rPr>
      </w:pPr>
      <w:r>
        <w:rPr>
          <w:b w:val="1"/>
          <w:bCs w:val="1"/>
          <w:sz w:val="22"/>
          <w:szCs w:val="22"/>
          <w:rtl w:val="0"/>
          <w:lang w:val="en-US"/>
        </w:rPr>
        <w:t>Q)</w:t>
      </w:r>
      <w:r>
        <w:rPr>
          <w:sz w:val="22"/>
          <w:szCs w:val="22"/>
          <w:rtl w:val="0"/>
          <w:lang w:val="en-US"/>
        </w:rPr>
        <w:t xml:space="preserve"> What is Jesus</w:t>
      </w:r>
      <w:r>
        <w:rPr>
          <w:sz w:val="22"/>
          <w:szCs w:val="22"/>
          <w:rtl w:val="0"/>
          <w:lang w:val="en-US"/>
        </w:rPr>
        <w:t xml:space="preserve">’ </w:t>
      </w:r>
      <w:r>
        <w:rPr>
          <w:sz w:val="22"/>
          <w:szCs w:val="22"/>
          <w:rtl w:val="0"/>
          <w:lang w:val="en-US"/>
        </w:rPr>
        <w:t>focus? Why does he slip away unseen?</w:t>
      </w:r>
    </w:p>
    <w:p>
      <w:pPr>
        <w:pStyle w:val="Default"/>
        <w:bidi w:val="0"/>
        <w:spacing w:before="100" w:after="100"/>
        <w:ind w:left="0" w:right="612" w:firstLine="0"/>
        <w:jc w:val="left"/>
        <w:rPr>
          <w:sz w:val="24"/>
          <w:szCs w:val="24"/>
          <w:rtl w:val="0"/>
        </w:rPr>
      </w:pPr>
      <w:r>
        <w:rPr>
          <w:b w:val="1"/>
          <w:bCs w:val="1"/>
          <w:sz w:val="22"/>
          <w:szCs w:val="22"/>
          <w:rtl w:val="0"/>
          <w:lang w:val="en-US"/>
        </w:rPr>
        <w:t>Q)</w:t>
      </w:r>
      <w:r>
        <w:rPr>
          <w:sz w:val="22"/>
          <w:szCs w:val="22"/>
          <w:rtl w:val="0"/>
          <w:lang w:val="en-US"/>
        </w:rPr>
        <w:t xml:space="preserve"> What does </w:t>
      </w:r>
      <w:r>
        <w:rPr>
          <w:sz w:val="22"/>
          <w:szCs w:val="22"/>
          <w:rtl w:val="0"/>
          <w:lang w:val="en-US"/>
        </w:rPr>
        <w:t>‘</w:t>
      </w:r>
      <w:r>
        <w:rPr>
          <w:sz w:val="22"/>
          <w:szCs w:val="22"/>
          <w:rtl w:val="0"/>
          <w:lang w:val="en-US"/>
        </w:rPr>
        <w:t>being well</w:t>
      </w:r>
      <w:r>
        <w:rPr>
          <w:sz w:val="22"/>
          <w:szCs w:val="22"/>
          <w:rtl w:val="0"/>
          <w:lang w:val="en-US"/>
        </w:rPr>
        <w:t xml:space="preserve">’ </w:t>
      </w:r>
      <w:r>
        <w:rPr>
          <w:sz w:val="22"/>
          <w:szCs w:val="22"/>
          <w:rtl w:val="0"/>
          <w:lang w:val="en-US"/>
        </w:rPr>
        <w:t>appear to mean to Jesus?</w:t>
      </w:r>
      <w:r>
        <w:rPr>
          <w:sz w:val="22"/>
          <w:szCs w:val="22"/>
          <w:rtl w:val="0"/>
        </w:rPr>
        <w:br w:type="textWrapping"/>
      </w:r>
    </w:p>
    <w:p>
      <w:pPr>
        <w:pStyle w:val="Default"/>
        <w:bidi w:val="0"/>
        <w:spacing w:before="100" w:after="100"/>
        <w:ind w:left="0" w:right="612" w:firstLine="0"/>
        <w:jc w:val="left"/>
        <w:rPr>
          <w:sz w:val="24"/>
          <w:szCs w:val="24"/>
          <w:rtl w:val="0"/>
        </w:rPr>
      </w:pPr>
      <w:r>
        <w:rPr>
          <w:b w:val="1"/>
          <w:bCs w:val="1"/>
          <w:sz w:val="32"/>
          <w:szCs w:val="32"/>
          <w:rtl w:val="0"/>
          <w:lang w:val="en-US"/>
        </w:rPr>
        <w:t>Witness</w:t>
      </w:r>
      <w:r>
        <w:rPr>
          <w:b w:val="1"/>
          <w:bCs w:val="1"/>
          <w:sz w:val="32"/>
          <w:szCs w:val="32"/>
          <w:rtl w:val="0"/>
          <w:lang w:val="en-US"/>
        </w:rPr>
        <w:t xml:space="preserve"> </w:t>
      </w:r>
      <w:r>
        <w:rPr>
          <w:sz w:val="24"/>
          <w:szCs w:val="24"/>
          <w:rtl w:val="0"/>
          <w:lang w:val="en-US"/>
        </w:rPr>
        <w:t>(10 min)</w:t>
      </w:r>
    </w:p>
    <w:p>
      <w:pPr>
        <w:pStyle w:val="Default"/>
        <w:bidi w:val="0"/>
        <w:spacing w:before="100" w:after="100"/>
        <w:ind w:left="0" w:right="612" w:firstLine="0"/>
        <w:jc w:val="left"/>
        <w:rPr>
          <w:sz w:val="22"/>
          <w:szCs w:val="22"/>
          <w:rtl w:val="0"/>
        </w:rPr>
      </w:pPr>
      <w:r>
        <w:rPr>
          <w:sz w:val="22"/>
          <w:szCs w:val="22"/>
          <w:rtl w:val="0"/>
          <w:lang w:val="en-US"/>
        </w:rPr>
        <w:t xml:space="preserve">Use this time to pray specifically for the sick - in mind, body and spirit. </w:t>
      </w:r>
    </w:p>
    <w:p>
      <w:pPr>
        <w:pStyle w:val="Default"/>
        <w:bidi w:val="0"/>
        <w:spacing w:before="100" w:after="100"/>
        <w:ind w:left="0" w:right="612" w:firstLine="0"/>
        <w:jc w:val="left"/>
        <w:rPr>
          <w:rtl w:val="0"/>
        </w:rPr>
      </w:pPr>
      <w:r>
        <w:rPr>
          <w:sz w:val="22"/>
          <w:szCs w:val="22"/>
          <w:rtl w:val="0"/>
          <w:lang w:val="en-US"/>
        </w:rPr>
        <w:t>Draw an outline of a person on a piece of paper. Ask people to write names on the person</w:t>
      </w:r>
      <w:r>
        <w:rPr>
          <w:sz w:val="22"/>
          <w:szCs w:val="22"/>
          <w:rtl w:val="0"/>
          <w:lang w:val="en-US"/>
        </w:rPr>
        <w:t>’</w:t>
      </w:r>
      <w:r>
        <w:rPr>
          <w:sz w:val="22"/>
          <w:szCs w:val="22"/>
          <w:rtl w:val="0"/>
          <w:lang w:val="en-US"/>
        </w:rPr>
        <w:t xml:space="preserve">s body where prayer is needed (i.e </w:t>
      </w:r>
      <w:r>
        <w:rPr>
          <w:sz w:val="22"/>
          <w:szCs w:val="22"/>
          <w:rtl w:val="0"/>
          <w:lang w:val="en-US"/>
        </w:rPr>
        <w:t>‘</w:t>
      </w:r>
      <w:r>
        <w:rPr>
          <w:sz w:val="22"/>
          <w:szCs w:val="22"/>
          <w:rtl w:val="0"/>
          <w:lang w:val="en-US"/>
        </w:rPr>
        <w:t>mary</w:t>
      </w:r>
      <w:r>
        <w:rPr>
          <w:sz w:val="22"/>
          <w:szCs w:val="22"/>
          <w:rtl w:val="0"/>
          <w:lang w:val="en-US"/>
        </w:rPr>
        <w:t xml:space="preserve">’ </w:t>
      </w:r>
      <w:r>
        <w:rPr>
          <w:sz w:val="22"/>
          <w:szCs w:val="22"/>
          <w:rtl w:val="0"/>
          <w:lang w:val="en-US"/>
        </w:rPr>
        <w:t>on head for migraines). Pray together that Jesus would speak words of whole-life healing to these people.</w:t>
      </w:r>
    </w:p>
    <w:sectPr>
      <w:headerReference w:type="default" r:id="rId4"/>
      <w:footerReference w:type="default" r:id="rId5"/>
      <w:pgSz w:w="16840" w:h="11900" w:orient="landscape"/>
      <w:pgMar w:top="1134" w:right="1134" w:bottom="1134" w:left="1134" w:header="709" w:footer="850"/>
      <w:cols w:space="729"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